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CF" w:rsidRPr="001202CF" w:rsidRDefault="001202CF" w:rsidP="001202CF">
      <w:bookmarkStart w:id="0" w:name="_GoBack"/>
      <w:bookmarkEnd w:id="0"/>
    </w:p>
    <w:p w:rsidR="001202CF" w:rsidRPr="001202CF" w:rsidRDefault="001202CF" w:rsidP="001202CF">
      <w:pPr>
        <w:rPr>
          <w:sz w:val="28"/>
          <w:szCs w:val="28"/>
        </w:rPr>
      </w:pPr>
      <w:r w:rsidRPr="001202CF">
        <w:rPr>
          <w:sz w:val="28"/>
          <w:szCs w:val="28"/>
        </w:rPr>
        <w:t>Kryteria oceniania</w:t>
      </w:r>
      <w:r>
        <w:rPr>
          <w:sz w:val="28"/>
          <w:szCs w:val="28"/>
        </w:rPr>
        <w:t xml:space="preserve"> z religii.</w:t>
      </w:r>
    </w:p>
    <w:p w:rsidR="001202CF" w:rsidRPr="001202CF" w:rsidRDefault="001202CF" w:rsidP="001202CF">
      <w:r w:rsidRPr="001202CF">
        <w:t>Kryteria oceniania w przedmiocie są opracowane z uwzględnieniem wytycznych Konferencji Episkopatu Polski do spraw wychowania.</w:t>
      </w:r>
    </w:p>
    <w:p w:rsidR="001202CF" w:rsidRPr="001202CF" w:rsidRDefault="001202CF" w:rsidP="001202CF"/>
    <w:p w:rsidR="001202CF" w:rsidRPr="001202CF" w:rsidRDefault="001202CF" w:rsidP="001202CF">
      <w:pPr>
        <w:rPr>
          <w:i/>
        </w:rPr>
      </w:pPr>
      <w:r w:rsidRPr="001202CF">
        <w:rPr>
          <w:i/>
        </w:rPr>
        <w:t>Ocena dydaktyczna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748"/>
        <w:gridCol w:w="1600"/>
        <w:gridCol w:w="1616"/>
        <w:gridCol w:w="1696"/>
        <w:gridCol w:w="1643"/>
      </w:tblGrid>
      <w:tr w:rsidR="001202CF" w:rsidRPr="001202CF" w:rsidTr="006A7F8A">
        <w:tc>
          <w:tcPr>
            <w:tcW w:w="1705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celujący</w:t>
            </w:r>
          </w:p>
          <w:p w:rsidR="001202CF" w:rsidRPr="001202CF" w:rsidRDefault="001202CF" w:rsidP="001202CF"/>
        </w:tc>
        <w:tc>
          <w:tcPr>
            <w:tcW w:w="1748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bardzo dobry</w:t>
            </w:r>
          </w:p>
        </w:tc>
        <w:tc>
          <w:tcPr>
            <w:tcW w:w="1600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dobry</w:t>
            </w:r>
          </w:p>
        </w:tc>
        <w:tc>
          <w:tcPr>
            <w:tcW w:w="1616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dostateczny</w:t>
            </w:r>
          </w:p>
        </w:tc>
        <w:tc>
          <w:tcPr>
            <w:tcW w:w="1696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dopuszczający</w:t>
            </w:r>
          </w:p>
        </w:tc>
        <w:tc>
          <w:tcPr>
            <w:tcW w:w="1643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niedostateczny</w:t>
            </w:r>
          </w:p>
        </w:tc>
      </w:tr>
      <w:tr w:rsidR="001202CF" w:rsidRPr="001202CF" w:rsidTr="006A7F8A">
        <w:tc>
          <w:tcPr>
            <w:tcW w:w="1705" w:type="dxa"/>
          </w:tcPr>
          <w:p w:rsidR="001202CF" w:rsidRPr="001202CF" w:rsidRDefault="001202CF" w:rsidP="001202CF">
            <w:r w:rsidRPr="001202CF">
              <w:t>Uczeń:</w:t>
            </w:r>
          </w:p>
          <w:p w:rsidR="001202CF" w:rsidRPr="001202CF" w:rsidRDefault="001202CF" w:rsidP="001202CF">
            <w:r w:rsidRPr="001202CF">
              <w:t xml:space="preserve">- twórczo </w:t>
            </w:r>
          </w:p>
          <w:p w:rsidR="001202CF" w:rsidRPr="001202CF" w:rsidRDefault="001202CF" w:rsidP="001202CF">
            <w:r w:rsidRPr="001202CF">
              <w:t>rozwija własne uzdolnienia,</w:t>
            </w:r>
          </w:p>
          <w:p w:rsidR="001202CF" w:rsidRPr="001202CF" w:rsidRDefault="001202CF" w:rsidP="001202CF">
            <w:r w:rsidRPr="001202CF">
              <w:t xml:space="preserve">- spełnia </w:t>
            </w:r>
          </w:p>
          <w:p w:rsidR="001202CF" w:rsidRPr="001202CF" w:rsidRDefault="001202CF" w:rsidP="001202CF">
            <w:r w:rsidRPr="001202CF">
              <w:t>wymagania na ocenę bardzo dobrą,</w:t>
            </w:r>
          </w:p>
          <w:p w:rsidR="001202CF" w:rsidRPr="001202CF" w:rsidRDefault="001202CF" w:rsidP="001202CF">
            <w:r w:rsidRPr="001202CF">
              <w:t xml:space="preserve">- biegle posługuje się zdobytymi wiadomościami w rozwiązywaniu problemów teoretycznych </w:t>
            </w:r>
          </w:p>
          <w:p w:rsidR="001202CF" w:rsidRPr="001202CF" w:rsidRDefault="001202CF" w:rsidP="001202CF">
            <w:r w:rsidRPr="001202CF">
              <w:t>i praktycznych,</w:t>
            </w:r>
          </w:p>
          <w:p w:rsidR="001202CF" w:rsidRPr="001202CF" w:rsidRDefault="001202CF" w:rsidP="001202CF">
            <w:r w:rsidRPr="001202CF">
              <w:t>- potrafi zastosować zdobyte wiadomości we własnym życiu,</w:t>
            </w:r>
          </w:p>
          <w:p w:rsidR="001202CF" w:rsidRPr="001202CF" w:rsidRDefault="001202CF" w:rsidP="001202CF">
            <w:r w:rsidRPr="001202CF">
              <w:t xml:space="preserve">- wypowiada się logicznie       i wyczerpująco </w:t>
            </w:r>
            <w:r w:rsidRPr="001202CF">
              <w:lastRenderedPageBreak/>
              <w:t>na dany temat,</w:t>
            </w:r>
          </w:p>
          <w:p w:rsidR="001202CF" w:rsidRPr="001202CF" w:rsidRDefault="001202CF" w:rsidP="001202CF">
            <w:r w:rsidRPr="001202CF">
              <w:t xml:space="preserve">uczestniczy </w:t>
            </w:r>
          </w:p>
          <w:p w:rsidR="001202CF" w:rsidRPr="001202CF" w:rsidRDefault="001202CF" w:rsidP="001202CF">
            <w:r w:rsidRPr="001202CF">
              <w:t>w olimpiadach wiedzy religijnej.</w:t>
            </w:r>
          </w:p>
        </w:tc>
        <w:tc>
          <w:tcPr>
            <w:tcW w:w="1748" w:type="dxa"/>
          </w:tcPr>
          <w:p w:rsidR="001202CF" w:rsidRPr="001202CF" w:rsidRDefault="001202CF" w:rsidP="001202CF">
            <w:r w:rsidRPr="001202CF">
              <w:lastRenderedPageBreak/>
              <w:t>Uczeń:</w:t>
            </w:r>
          </w:p>
          <w:p w:rsidR="001202CF" w:rsidRPr="001202CF" w:rsidRDefault="001202CF" w:rsidP="001202CF">
            <w:r w:rsidRPr="001202CF">
              <w:t xml:space="preserve">- opanował </w:t>
            </w:r>
          </w:p>
          <w:p w:rsidR="001202CF" w:rsidRPr="001202CF" w:rsidRDefault="001202CF" w:rsidP="001202CF">
            <w:r w:rsidRPr="001202CF">
              <w:t xml:space="preserve">w sposób twórczy pełny </w:t>
            </w:r>
          </w:p>
          <w:p w:rsidR="001202CF" w:rsidRPr="001202CF" w:rsidRDefault="001202CF" w:rsidP="001202CF">
            <w:r w:rsidRPr="001202CF">
              <w:t xml:space="preserve">zakres wiedzy </w:t>
            </w:r>
          </w:p>
          <w:p w:rsidR="001202CF" w:rsidRPr="001202CF" w:rsidRDefault="001202CF" w:rsidP="001202CF">
            <w:r w:rsidRPr="001202CF">
              <w:t>i umiejętności określonych programem nauczania katechezy,</w:t>
            </w:r>
          </w:p>
          <w:p w:rsidR="001202CF" w:rsidRPr="001202CF" w:rsidRDefault="001202CF" w:rsidP="001202CF">
            <w:r w:rsidRPr="001202CF">
              <w:t xml:space="preserve">- samodzielnie objaśnia </w:t>
            </w:r>
          </w:p>
          <w:p w:rsidR="001202CF" w:rsidRPr="001202CF" w:rsidRDefault="001202CF" w:rsidP="001202CF">
            <w:r w:rsidRPr="001202CF">
              <w:t>i wiąże w całość zdobyte wiadomości,</w:t>
            </w:r>
          </w:p>
          <w:p w:rsidR="001202CF" w:rsidRPr="001202CF" w:rsidRDefault="001202CF" w:rsidP="001202CF">
            <w:r w:rsidRPr="001202CF">
              <w:t>- posiada biegłą znajomość „Małego Katechizmu”.</w:t>
            </w:r>
          </w:p>
          <w:p w:rsidR="001202CF" w:rsidRPr="001202CF" w:rsidRDefault="001202CF" w:rsidP="001202CF"/>
        </w:tc>
        <w:tc>
          <w:tcPr>
            <w:tcW w:w="1600" w:type="dxa"/>
          </w:tcPr>
          <w:p w:rsidR="001202CF" w:rsidRPr="001202CF" w:rsidRDefault="001202CF" w:rsidP="001202CF">
            <w:r w:rsidRPr="001202CF">
              <w:t>Uczeń:</w:t>
            </w:r>
          </w:p>
          <w:p w:rsidR="001202CF" w:rsidRPr="001202CF" w:rsidRDefault="001202CF" w:rsidP="001202CF">
            <w:r w:rsidRPr="001202CF">
              <w:t>- odpowiada samodzielnie na wszystkie pytania związane z tematem katechezy,</w:t>
            </w:r>
          </w:p>
          <w:p w:rsidR="001202CF" w:rsidRPr="001202CF" w:rsidRDefault="001202CF" w:rsidP="001202CF">
            <w:r w:rsidRPr="001202CF">
              <w:t xml:space="preserve">- posiada </w:t>
            </w:r>
          </w:p>
          <w:p w:rsidR="001202CF" w:rsidRPr="001202CF" w:rsidRDefault="001202CF" w:rsidP="001202CF">
            <w:r w:rsidRPr="001202CF">
              <w:t xml:space="preserve">znajomość </w:t>
            </w:r>
          </w:p>
          <w:p w:rsidR="001202CF" w:rsidRPr="001202CF" w:rsidRDefault="001202CF" w:rsidP="001202CF">
            <w:r w:rsidRPr="001202CF">
              <w:t xml:space="preserve">„Małego </w:t>
            </w:r>
          </w:p>
          <w:p w:rsidR="001202CF" w:rsidRPr="001202CF" w:rsidRDefault="001202CF" w:rsidP="001202CF">
            <w:r w:rsidRPr="001202CF">
              <w:t>Katechizmu”</w:t>
            </w:r>
          </w:p>
          <w:p w:rsidR="001202CF" w:rsidRPr="001202CF" w:rsidRDefault="001202CF" w:rsidP="001202CF">
            <w:r w:rsidRPr="001202CF">
              <w:t xml:space="preserve">- opanował wiadomości      i umiejętności, które </w:t>
            </w:r>
          </w:p>
          <w:p w:rsidR="001202CF" w:rsidRPr="001202CF" w:rsidRDefault="001202CF" w:rsidP="001202CF">
            <w:r w:rsidRPr="001202CF">
              <w:t>pozwalają na rozumienie wielu relacji między             elementami wiedzy         religijnej,</w:t>
            </w:r>
          </w:p>
          <w:p w:rsidR="001202CF" w:rsidRPr="001202CF" w:rsidRDefault="001202CF" w:rsidP="001202CF">
            <w:r w:rsidRPr="001202CF">
              <w:t xml:space="preserve">- uzyskuje     </w:t>
            </w:r>
            <w:r w:rsidRPr="001202CF">
              <w:lastRenderedPageBreak/>
              <w:t>stałe postępy</w:t>
            </w:r>
          </w:p>
          <w:p w:rsidR="001202CF" w:rsidRPr="001202CF" w:rsidRDefault="001202CF" w:rsidP="001202CF">
            <w:r w:rsidRPr="001202CF">
              <w:t>podczas prowadzonych zajęć.</w:t>
            </w:r>
          </w:p>
        </w:tc>
        <w:tc>
          <w:tcPr>
            <w:tcW w:w="1616" w:type="dxa"/>
          </w:tcPr>
          <w:p w:rsidR="001202CF" w:rsidRPr="001202CF" w:rsidRDefault="001202CF" w:rsidP="001202CF">
            <w:r w:rsidRPr="001202CF">
              <w:lastRenderedPageBreak/>
              <w:t>Uczeń:</w:t>
            </w:r>
          </w:p>
          <w:p w:rsidR="001202CF" w:rsidRPr="001202CF" w:rsidRDefault="001202CF" w:rsidP="001202CF">
            <w:r w:rsidRPr="001202CF">
              <w:t xml:space="preserve">- odtwarza </w:t>
            </w:r>
          </w:p>
          <w:p w:rsidR="001202CF" w:rsidRPr="001202CF" w:rsidRDefault="001202CF" w:rsidP="001202CF">
            <w:r w:rsidRPr="001202CF">
              <w:t>z pamięci główny wniosek z lekcji,</w:t>
            </w:r>
          </w:p>
          <w:p w:rsidR="001202CF" w:rsidRPr="001202CF" w:rsidRDefault="001202CF" w:rsidP="001202CF">
            <w:r w:rsidRPr="001202CF">
              <w:t xml:space="preserve">- posiada </w:t>
            </w:r>
          </w:p>
          <w:p w:rsidR="001202CF" w:rsidRPr="001202CF" w:rsidRDefault="001202CF" w:rsidP="001202CF">
            <w:r w:rsidRPr="001202CF">
              <w:t xml:space="preserve">znajomość podstawowych modlitw </w:t>
            </w:r>
          </w:p>
          <w:p w:rsidR="001202CF" w:rsidRPr="001202CF" w:rsidRDefault="001202CF" w:rsidP="001202CF">
            <w:r w:rsidRPr="001202CF">
              <w:t xml:space="preserve">i prawd </w:t>
            </w:r>
          </w:p>
          <w:p w:rsidR="001202CF" w:rsidRPr="001202CF" w:rsidRDefault="001202CF" w:rsidP="001202CF">
            <w:r w:rsidRPr="001202CF">
              <w:t xml:space="preserve">wiary, </w:t>
            </w:r>
          </w:p>
          <w:p w:rsidR="001202CF" w:rsidRPr="001202CF" w:rsidRDefault="001202CF" w:rsidP="001202CF">
            <w:r w:rsidRPr="001202CF">
              <w:t>rozumie je,</w:t>
            </w:r>
          </w:p>
          <w:p w:rsidR="001202CF" w:rsidRPr="001202CF" w:rsidRDefault="001202CF" w:rsidP="001202CF">
            <w:r w:rsidRPr="001202CF">
              <w:t xml:space="preserve">- dysponuje przeciętną wiedzą </w:t>
            </w:r>
          </w:p>
          <w:p w:rsidR="001202CF" w:rsidRPr="001202CF" w:rsidRDefault="001202CF" w:rsidP="001202CF">
            <w:r w:rsidRPr="001202CF">
              <w:t>w zakresie materiału przewidzianego programem, w wiadomościach są luki,</w:t>
            </w:r>
          </w:p>
          <w:p w:rsidR="001202CF" w:rsidRPr="001202CF" w:rsidRDefault="001202CF" w:rsidP="001202CF">
            <w:r w:rsidRPr="001202CF">
              <w:t xml:space="preserve">- opanował wiadomości </w:t>
            </w:r>
            <w:r w:rsidRPr="001202CF">
              <w:lastRenderedPageBreak/>
              <w:t>umożliwiające zdobycie dalszej wiedzy.</w:t>
            </w:r>
          </w:p>
          <w:p w:rsidR="001202CF" w:rsidRPr="001202CF" w:rsidRDefault="001202CF" w:rsidP="001202CF"/>
        </w:tc>
        <w:tc>
          <w:tcPr>
            <w:tcW w:w="1696" w:type="dxa"/>
          </w:tcPr>
          <w:p w:rsidR="001202CF" w:rsidRPr="001202CF" w:rsidRDefault="001202CF" w:rsidP="001202CF">
            <w:r w:rsidRPr="001202CF">
              <w:lastRenderedPageBreak/>
              <w:t>Uczeń:</w:t>
            </w:r>
          </w:p>
          <w:p w:rsidR="001202CF" w:rsidRPr="001202CF" w:rsidRDefault="001202CF" w:rsidP="001202CF">
            <w:r w:rsidRPr="001202CF">
              <w:t xml:space="preserve">- dysponuje minimalną wiedzą </w:t>
            </w:r>
          </w:p>
          <w:p w:rsidR="001202CF" w:rsidRPr="001202CF" w:rsidRDefault="001202CF" w:rsidP="001202CF">
            <w:r w:rsidRPr="001202CF">
              <w:t>w zakresie materiału przewidzianego programem,</w:t>
            </w:r>
          </w:p>
          <w:p w:rsidR="001202CF" w:rsidRPr="001202CF" w:rsidRDefault="001202CF" w:rsidP="001202CF">
            <w:r w:rsidRPr="001202CF">
              <w:t xml:space="preserve">- w jego wiadomościach są luki, </w:t>
            </w:r>
          </w:p>
          <w:p w:rsidR="001202CF" w:rsidRPr="001202CF" w:rsidRDefault="001202CF" w:rsidP="001202CF">
            <w:r w:rsidRPr="001202CF">
              <w:t>uniemożliwiają mu one jednak dalszą naukę,</w:t>
            </w:r>
          </w:p>
          <w:p w:rsidR="001202CF" w:rsidRPr="001202CF" w:rsidRDefault="001202CF" w:rsidP="001202CF">
            <w:r w:rsidRPr="001202CF">
              <w:t>- proste zadania o niewielkim stopniu trudności rozwiązuje przy pomocy katechezy.</w:t>
            </w:r>
          </w:p>
          <w:p w:rsidR="001202CF" w:rsidRPr="001202CF" w:rsidRDefault="001202CF" w:rsidP="001202CF"/>
        </w:tc>
        <w:tc>
          <w:tcPr>
            <w:tcW w:w="1643" w:type="dxa"/>
          </w:tcPr>
          <w:p w:rsidR="001202CF" w:rsidRPr="001202CF" w:rsidRDefault="001202CF" w:rsidP="001202CF">
            <w:r w:rsidRPr="001202CF">
              <w:t>Uczeń:</w:t>
            </w:r>
          </w:p>
          <w:p w:rsidR="001202CF" w:rsidRPr="001202CF" w:rsidRDefault="001202CF" w:rsidP="001202CF">
            <w:r w:rsidRPr="001202CF">
              <w:t xml:space="preserve">- stopień </w:t>
            </w:r>
          </w:p>
          <w:p w:rsidR="001202CF" w:rsidRPr="001202CF" w:rsidRDefault="001202CF" w:rsidP="001202CF">
            <w:r w:rsidRPr="001202CF">
              <w:t>opanowania wiedzy nie daje podstaw zastosowania jej w życiu,</w:t>
            </w:r>
          </w:p>
          <w:p w:rsidR="001202CF" w:rsidRPr="001202CF" w:rsidRDefault="001202CF" w:rsidP="001202CF">
            <w:r w:rsidRPr="001202CF">
              <w:t xml:space="preserve">- brak </w:t>
            </w:r>
          </w:p>
          <w:p w:rsidR="001202CF" w:rsidRPr="001202CF" w:rsidRDefault="001202CF" w:rsidP="001202CF">
            <w:r w:rsidRPr="001202CF">
              <w:t xml:space="preserve">jakiejkolwiek </w:t>
            </w:r>
          </w:p>
          <w:p w:rsidR="001202CF" w:rsidRPr="001202CF" w:rsidRDefault="001202CF" w:rsidP="001202CF">
            <w:r w:rsidRPr="001202CF">
              <w:t xml:space="preserve">wiedzy </w:t>
            </w:r>
          </w:p>
          <w:p w:rsidR="001202CF" w:rsidRPr="001202CF" w:rsidRDefault="001202CF" w:rsidP="001202CF">
            <w:r w:rsidRPr="001202CF">
              <w:t>w zakresie materiału przewidzianego programem.</w:t>
            </w:r>
          </w:p>
        </w:tc>
      </w:tr>
    </w:tbl>
    <w:p w:rsidR="001202CF" w:rsidRPr="001202CF" w:rsidRDefault="001202CF" w:rsidP="001202CF"/>
    <w:p w:rsidR="001202CF" w:rsidRPr="001202CF" w:rsidRDefault="001202CF" w:rsidP="001202CF"/>
    <w:p w:rsidR="001202CF" w:rsidRPr="001202CF" w:rsidRDefault="001202CF" w:rsidP="001202CF">
      <w:pPr>
        <w:numPr>
          <w:ilvl w:val="0"/>
          <w:numId w:val="1"/>
        </w:numPr>
        <w:tabs>
          <w:tab w:val="clear" w:pos="360"/>
          <w:tab w:val="num" w:pos="720"/>
        </w:tabs>
      </w:pPr>
      <w:r w:rsidRPr="001202CF">
        <w:t xml:space="preserve">Wybrane obszary oceniania </w:t>
      </w:r>
      <w:proofErr w:type="spellStart"/>
      <w:r w:rsidRPr="001202CF">
        <w:t>społeczno</w:t>
      </w:r>
      <w:proofErr w:type="spellEnd"/>
      <w:r w:rsidRPr="001202CF">
        <w:t xml:space="preserve"> – wychowawczego:</w:t>
      </w:r>
    </w:p>
    <w:p w:rsidR="001202CF" w:rsidRPr="001202CF" w:rsidRDefault="001202CF" w:rsidP="001202CF">
      <w:r w:rsidRPr="001202CF">
        <w:t>-  aktywność,</w:t>
      </w:r>
    </w:p>
    <w:p w:rsidR="001202CF" w:rsidRPr="001202CF" w:rsidRDefault="001202CF" w:rsidP="001202CF">
      <w:r w:rsidRPr="001202CF">
        <w:t>-  zeszyt ucznia,</w:t>
      </w:r>
    </w:p>
    <w:p w:rsidR="001202CF" w:rsidRPr="001202CF" w:rsidRDefault="001202CF" w:rsidP="001202CF">
      <w:r w:rsidRPr="001202CF">
        <w:t>-  prace dodatkowe korelujące z przedmiotem,</w:t>
      </w:r>
    </w:p>
    <w:p w:rsidR="001202CF" w:rsidRPr="001202CF" w:rsidRDefault="001202CF" w:rsidP="001202CF">
      <w:r w:rsidRPr="001202CF">
        <w:t>-  postawa na lekcji,</w:t>
      </w:r>
    </w:p>
    <w:p w:rsidR="001202CF" w:rsidRPr="001202CF" w:rsidRDefault="001202CF" w:rsidP="001202CF">
      <w:r w:rsidRPr="001202CF">
        <w:t>-  wypełnianie powierzonych funkcji,</w:t>
      </w:r>
    </w:p>
    <w:p w:rsidR="001202CF" w:rsidRPr="001202CF" w:rsidRDefault="001202CF" w:rsidP="001202CF">
      <w:r w:rsidRPr="001202CF">
        <w:t>-  praca w grupie (wkład w pracę grupy oraz umiejętność pracy w zespole).</w:t>
      </w:r>
    </w:p>
    <w:p w:rsidR="001202CF" w:rsidRPr="001202CF" w:rsidRDefault="001202CF" w:rsidP="001202CF">
      <w:pPr>
        <w:numPr>
          <w:ilvl w:val="0"/>
          <w:numId w:val="1"/>
        </w:numPr>
        <w:tabs>
          <w:tab w:val="clear" w:pos="360"/>
          <w:tab w:val="num" w:pos="720"/>
        </w:tabs>
      </w:pPr>
      <w:r w:rsidRPr="001202CF">
        <w:t xml:space="preserve">Kryteria oceniania w wybranych obszarach </w:t>
      </w:r>
      <w:proofErr w:type="spellStart"/>
      <w:r w:rsidRPr="001202CF">
        <w:t>społeczno</w:t>
      </w:r>
      <w:proofErr w:type="spellEnd"/>
      <w:r w:rsidRPr="001202CF">
        <w:t xml:space="preserve"> – wychowawczych:</w:t>
      </w:r>
    </w:p>
    <w:p w:rsidR="001202CF" w:rsidRPr="001202CF" w:rsidRDefault="001202CF" w:rsidP="001202CF">
      <w:pPr>
        <w:rPr>
          <w:i/>
        </w:rPr>
      </w:pPr>
    </w:p>
    <w:p w:rsidR="001202CF" w:rsidRPr="001202CF" w:rsidRDefault="001202CF" w:rsidP="001202CF">
      <w:pPr>
        <w:rPr>
          <w:i/>
        </w:rPr>
      </w:pPr>
      <w:r w:rsidRPr="001202CF">
        <w:rPr>
          <w:i/>
        </w:rPr>
        <w:t>Aktywność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652"/>
        <w:gridCol w:w="1570"/>
        <w:gridCol w:w="1529"/>
        <w:gridCol w:w="1738"/>
        <w:gridCol w:w="1643"/>
      </w:tblGrid>
      <w:tr w:rsidR="001202CF" w:rsidRPr="001202CF" w:rsidTr="006A7F8A">
        <w:tc>
          <w:tcPr>
            <w:tcW w:w="1876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celujący</w:t>
            </w:r>
          </w:p>
          <w:p w:rsidR="001202CF" w:rsidRPr="001202CF" w:rsidRDefault="001202CF" w:rsidP="001202CF"/>
        </w:tc>
        <w:tc>
          <w:tcPr>
            <w:tcW w:w="1652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bardzo dobry</w:t>
            </w:r>
          </w:p>
        </w:tc>
        <w:tc>
          <w:tcPr>
            <w:tcW w:w="1570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dobry</w:t>
            </w:r>
          </w:p>
        </w:tc>
        <w:tc>
          <w:tcPr>
            <w:tcW w:w="1529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dostateczny</w:t>
            </w:r>
          </w:p>
        </w:tc>
        <w:tc>
          <w:tcPr>
            <w:tcW w:w="1738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dopuszczający</w:t>
            </w:r>
          </w:p>
        </w:tc>
        <w:tc>
          <w:tcPr>
            <w:tcW w:w="1643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niedostateczny</w:t>
            </w:r>
          </w:p>
        </w:tc>
      </w:tr>
      <w:tr w:rsidR="001202CF" w:rsidRPr="001202CF" w:rsidTr="006A7F8A">
        <w:tc>
          <w:tcPr>
            <w:tcW w:w="1876" w:type="dxa"/>
          </w:tcPr>
          <w:p w:rsidR="001202CF" w:rsidRPr="001202CF" w:rsidRDefault="001202CF" w:rsidP="001202CF">
            <w:r w:rsidRPr="001202CF">
              <w:t>- uczeń uważnie śledzi tok lekcji,</w:t>
            </w:r>
          </w:p>
          <w:p w:rsidR="001202CF" w:rsidRPr="001202CF" w:rsidRDefault="001202CF" w:rsidP="001202CF">
            <w:r w:rsidRPr="001202CF">
              <w:t xml:space="preserve">- jest skupiony  </w:t>
            </w:r>
          </w:p>
          <w:p w:rsidR="001202CF" w:rsidRPr="001202CF" w:rsidRDefault="001202CF" w:rsidP="001202CF">
            <w:r w:rsidRPr="001202CF">
              <w:t>i czynnie angażuje się w zajęcia,</w:t>
            </w:r>
          </w:p>
          <w:p w:rsidR="001202CF" w:rsidRPr="001202CF" w:rsidRDefault="001202CF" w:rsidP="001202CF">
            <w:r w:rsidRPr="001202CF">
              <w:t xml:space="preserve">- zgłasza chęć wypowiedzi      </w:t>
            </w:r>
          </w:p>
          <w:p w:rsidR="001202CF" w:rsidRPr="001202CF" w:rsidRDefault="001202CF" w:rsidP="001202CF">
            <w:r w:rsidRPr="001202CF">
              <w:t>i wyróżnia się poziomem wiedzy i umiejętności,</w:t>
            </w:r>
          </w:p>
          <w:p w:rsidR="001202CF" w:rsidRPr="001202CF" w:rsidRDefault="001202CF" w:rsidP="001202CF">
            <w:r w:rsidRPr="001202CF">
              <w:lastRenderedPageBreak/>
              <w:t xml:space="preserve">- osiąga sukcesy w konkursach </w:t>
            </w:r>
          </w:p>
          <w:p w:rsidR="001202CF" w:rsidRPr="001202CF" w:rsidRDefault="001202CF" w:rsidP="001202CF">
            <w:r w:rsidRPr="001202CF">
              <w:t>i olimpiadach katechetycznych,</w:t>
            </w:r>
          </w:p>
          <w:p w:rsidR="001202CF" w:rsidRPr="001202CF" w:rsidRDefault="001202CF" w:rsidP="001202CF">
            <w:r w:rsidRPr="001202CF">
              <w:t xml:space="preserve">- angażuje się </w:t>
            </w:r>
          </w:p>
          <w:p w:rsidR="001202CF" w:rsidRPr="001202CF" w:rsidRDefault="001202CF" w:rsidP="001202CF">
            <w:r w:rsidRPr="001202CF">
              <w:t>w prace pozalekcyjne np.: gazetki religijne, montaże sceniczne, pomoce katechetyczne, itp.,</w:t>
            </w:r>
          </w:p>
          <w:p w:rsidR="001202CF" w:rsidRPr="001202CF" w:rsidRDefault="001202CF" w:rsidP="001202CF">
            <w:r w:rsidRPr="001202CF">
              <w:t xml:space="preserve">- odpowiedzialnie włącza się </w:t>
            </w:r>
          </w:p>
          <w:p w:rsidR="001202CF" w:rsidRPr="001202CF" w:rsidRDefault="001202CF" w:rsidP="001202CF">
            <w:r w:rsidRPr="001202CF">
              <w:t xml:space="preserve">w dynamikę </w:t>
            </w:r>
          </w:p>
          <w:p w:rsidR="001202CF" w:rsidRPr="001202CF" w:rsidRDefault="001202CF" w:rsidP="001202CF">
            <w:r w:rsidRPr="001202CF">
              <w:t>i obchody roku liturgicznego</w:t>
            </w:r>
          </w:p>
          <w:p w:rsidR="001202CF" w:rsidRPr="001202CF" w:rsidRDefault="001202CF" w:rsidP="001202CF">
            <w:r w:rsidRPr="001202CF">
              <w:t xml:space="preserve"> </w:t>
            </w:r>
          </w:p>
          <w:p w:rsidR="001202CF" w:rsidRPr="001202CF" w:rsidRDefault="001202CF" w:rsidP="001202CF"/>
        </w:tc>
        <w:tc>
          <w:tcPr>
            <w:tcW w:w="1652" w:type="dxa"/>
          </w:tcPr>
          <w:p w:rsidR="001202CF" w:rsidRPr="001202CF" w:rsidRDefault="001202CF" w:rsidP="001202CF">
            <w:r w:rsidRPr="001202CF">
              <w:lastRenderedPageBreak/>
              <w:t xml:space="preserve">- uczeń śledzi tok lekcji </w:t>
            </w:r>
          </w:p>
          <w:p w:rsidR="001202CF" w:rsidRPr="001202CF" w:rsidRDefault="001202CF" w:rsidP="001202CF">
            <w:r w:rsidRPr="001202CF">
              <w:t xml:space="preserve">podejmując </w:t>
            </w:r>
          </w:p>
          <w:p w:rsidR="001202CF" w:rsidRPr="001202CF" w:rsidRDefault="001202CF" w:rsidP="001202CF">
            <w:r w:rsidRPr="001202CF">
              <w:t>działania związane ze zleconymi zadaniami,</w:t>
            </w:r>
          </w:p>
          <w:p w:rsidR="001202CF" w:rsidRPr="001202CF" w:rsidRDefault="001202CF" w:rsidP="001202CF">
            <w:r w:rsidRPr="001202CF">
              <w:t>- zgłasza chęć wypowiedzi,</w:t>
            </w:r>
          </w:p>
          <w:p w:rsidR="001202CF" w:rsidRPr="001202CF" w:rsidRDefault="001202CF" w:rsidP="001202CF">
            <w:r w:rsidRPr="001202CF">
              <w:t xml:space="preserve">- bierze udział </w:t>
            </w:r>
          </w:p>
          <w:p w:rsidR="001202CF" w:rsidRPr="001202CF" w:rsidRDefault="001202CF" w:rsidP="001202CF">
            <w:r w:rsidRPr="001202CF">
              <w:lastRenderedPageBreak/>
              <w:t xml:space="preserve">w konkursach </w:t>
            </w:r>
          </w:p>
          <w:p w:rsidR="001202CF" w:rsidRPr="001202CF" w:rsidRDefault="001202CF" w:rsidP="001202CF">
            <w:r w:rsidRPr="001202CF">
              <w:t>i olimpiadach katechetycznych,</w:t>
            </w:r>
          </w:p>
          <w:p w:rsidR="001202CF" w:rsidRPr="001202CF" w:rsidRDefault="001202CF" w:rsidP="001202CF">
            <w:r w:rsidRPr="001202CF">
              <w:t xml:space="preserve">- angażuje się </w:t>
            </w:r>
          </w:p>
          <w:p w:rsidR="001202CF" w:rsidRPr="001202CF" w:rsidRDefault="001202CF" w:rsidP="001202CF">
            <w:r w:rsidRPr="001202CF">
              <w:t xml:space="preserve">w prace pozalekcyjne </w:t>
            </w:r>
          </w:p>
          <w:p w:rsidR="001202CF" w:rsidRPr="001202CF" w:rsidRDefault="001202CF" w:rsidP="001202CF">
            <w:r w:rsidRPr="001202CF">
              <w:t xml:space="preserve">wykonując różne </w:t>
            </w:r>
          </w:p>
          <w:p w:rsidR="001202CF" w:rsidRPr="001202CF" w:rsidRDefault="001202CF" w:rsidP="001202CF">
            <w:r w:rsidRPr="001202CF">
              <w:t>pomoce przydatne w religii,</w:t>
            </w:r>
          </w:p>
          <w:p w:rsidR="001202CF" w:rsidRPr="001202CF" w:rsidRDefault="001202CF" w:rsidP="001202CF">
            <w:r w:rsidRPr="001202CF">
              <w:t xml:space="preserve">- włącza się </w:t>
            </w:r>
          </w:p>
          <w:p w:rsidR="001202CF" w:rsidRPr="001202CF" w:rsidRDefault="001202CF" w:rsidP="001202CF">
            <w:r w:rsidRPr="001202CF">
              <w:t xml:space="preserve">w dynamikę </w:t>
            </w:r>
          </w:p>
          <w:p w:rsidR="001202CF" w:rsidRPr="001202CF" w:rsidRDefault="001202CF" w:rsidP="001202CF">
            <w:r w:rsidRPr="001202CF">
              <w:t>i obchody roku liturgicznego.</w:t>
            </w:r>
          </w:p>
          <w:p w:rsidR="001202CF" w:rsidRPr="001202CF" w:rsidRDefault="001202CF" w:rsidP="001202CF"/>
          <w:p w:rsidR="001202CF" w:rsidRPr="001202CF" w:rsidRDefault="001202CF" w:rsidP="001202CF"/>
        </w:tc>
        <w:tc>
          <w:tcPr>
            <w:tcW w:w="1570" w:type="dxa"/>
          </w:tcPr>
          <w:p w:rsidR="001202CF" w:rsidRPr="001202CF" w:rsidRDefault="001202CF" w:rsidP="001202CF">
            <w:r w:rsidRPr="001202CF">
              <w:lastRenderedPageBreak/>
              <w:t>- uczeń śledzi tok lekcji,</w:t>
            </w:r>
          </w:p>
          <w:p w:rsidR="001202CF" w:rsidRPr="001202CF" w:rsidRDefault="001202CF" w:rsidP="001202CF">
            <w:r w:rsidRPr="001202CF">
              <w:t xml:space="preserve">- przejawia aktywność </w:t>
            </w:r>
          </w:p>
          <w:p w:rsidR="001202CF" w:rsidRPr="001202CF" w:rsidRDefault="001202CF" w:rsidP="001202CF">
            <w:r w:rsidRPr="001202CF">
              <w:t>na katechezie i jest do lekcji przygotowany,</w:t>
            </w:r>
          </w:p>
          <w:p w:rsidR="001202CF" w:rsidRPr="001202CF" w:rsidRDefault="001202CF" w:rsidP="001202CF">
            <w:r w:rsidRPr="001202CF">
              <w:t>- angażuje się w prace pozalekcyjne,</w:t>
            </w:r>
          </w:p>
          <w:p w:rsidR="001202CF" w:rsidRPr="001202CF" w:rsidRDefault="001202CF" w:rsidP="001202CF">
            <w:r w:rsidRPr="001202CF">
              <w:lastRenderedPageBreak/>
              <w:t>- włącza się   w obchody roku liturgicznego.</w:t>
            </w:r>
          </w:p>
          <w:p w:rsidR="001202CF" w:rsidRPr="001202CF" w:rsidRDefault="001202CF" w:rsidP="001202CF"/>
        </w:tc>
        <w:tc>
          <w:tcPr>
            <w:tcW w:w="1529" w:type="dxa"/>
          </w:tcPr>
          <w:p w:rsidR="001202CF" w:rsidRPr="001202CF" w:rsidRDefault="001202CF" w:rsidP="001202CF">
            <w:r w:rsidRPr="001202CF">
              <w:lastRenderedPageBreak/>
              <w:t xml:space="preserve">- uczeń </w:t>
            </w:r>
          </w:p>
          <w:p w:rsidR="001202CF" w:rsidRPr="001202CF" w:rsidRDefault="001202CF" w:rsidP="001202CF">
            <w:r w:rsidRPr="001202CF">
              <w:t>podejmuje część zadań związanych   z tematem lekcji,</w:t>
            </w:r>
          </w:p>
          <w:p w:rsidR="001202CF" w:rsidRPr="001202CF" w:rsidRDefault="001202CF" w:rsidP="001202CF">
            <w:r w:rsidRPr="001202CF">
              <w:t xml:space="preserve">- wykonywanie zadań przez ucznia budzi </w:t>
            </w:r>
          </w:p>
          <w:p w:rsidR="001202CF" w:rsidRPr="001202CF" w:rsidRDefault="001202CF" w:rsidP="001202CF">
            <w:r w:rsidRPr="001202CF">
              <w:lastRenderedPageBreak/>
              <w:t>zastrzeżenia,</w:t>
            </w:r>
          </w:p>
          <w:p w:rsidR="001202CF" w:rsidRPr="001202CF" w:rsidRDefault="001202CF" w:rsidP="001202CF">
            <w:r w:rsidRPr="001202CF">
              <w:t>- nie wykazuje się chęcią wypowiedzi.</w:t>
            </w:r>
          </w:p>
          <w:p w:rsidR="001202CF" w:rsidRPr="001202CF" w:rsidRDefault="001202CF" w:rsidP="001202CF">
            <w:r w:rsidRPr="001202CF">
              <w:t xml:space="preserve">- zaangażowanie ucznia w obchody roku liturgicznego budzi </w:t>
            </w:r>
          </w:p>
          <w:p w:rsidR="001202CF" w:rsidRPr="001202CF" w:rsidRDefault="001202CF" w:rsidP="001202CF">
            <w:r w:rsidRPr="001202CF">
              <w:t xml:space="preserve">zastrzeżenia. </w:t>
            </w:r>
          </w:p>
        </w:tc>
        <w:tc>
          <w:tcPr>
            <w:tcW w:w="1738" w:type="dxa"/>
          </w:tcPr>
          <w:p w:rsidR="001202CF" w:rsidRPr="001202CF" w:rsidRDefault="001202CF" w:rsidP="001202CF">
            <w:r w:rsidRPr="001202CF">
              <w:lastRenderedPageBreak/>
              <w:t xml:space="preserve">- uczeń nie podejmuje </w:t>
            </w:r>
          </w:p>
          <w:p w:rsidR="001202CF" w:rsidRPr="001202CF" w:rsidRDefault="001202CF" w:rsidP="001202CF">
            <w:r w:rsidRPr="001202CF">
              <w:t xml:space="preserve">zadań związanych z poszczególnymi etapami lekcji </w:t>
            </w:r>
          </w:p>
          <w:p w:rsidR="001202CF" w:rsidRPr="001202CF" w:rsidRDefault="001202CF" w:rsidP="001202CF">
            <w:r w:rsidRPr="001202CF">
              <w:t xml:space="preserve">i najczęściej zajmuje się tym, co nie jest związane </w:t>
            </w:r>
          </w:p>
          <w:p w:rsidR="001202CF" w:rsidRPr="001202CF" w:rsidRDefault="001202CF" w:rsidP="001202CF">
            <w:r w:rsidRPr="001202CF">
              <w:lastRenderedPageBreak/>
              <w:t>z tematem,</w:t>
            </w:r>
          </w:p>
          <w:p w:rsidR="001202CF" w:rsidRPr="001202CF" w:rsidRDefault="001202CF" w:rsidP="001202CF">
            <w:r w:rsidRPr="001202CF">
              <w:t>- nie zgłasza chęci wypowiedzi.</w:t>
            </w:r>
          </w:p>
          <w:p w:rsidR="001202CF" w:rsidRPr="001202CF" w:rsidRDefault="001202CF" w:rsidP="001202CF"/>
        </w:tc>
        <w:tc>
          <w:tcPr>
            <w:tcW w:w="1643" w:type="dxa"/>
          </w:tcPr>
          <w:p w:rsidR="001202CF" w:rsidRPr="001202CF" w:rsidRDefault="001202CF" w:rsidP="001202CF"/>
        </w:tc>
      </w:tr>
    </w:tbl>
    <w:p w:rsidR="001202CF" w:rsidRPr="001202CF" w:rsidRDefault="001202CF" w:rsidP="001202CF"/>
    <w:p w:rsidR="001202CF" w:rsidRPr="001202CF" w:rsidRDefault="001202CF" w:rsidP="001202CF">
      <w:pPr>
        <w:rPr>
          <w:i/>
        </w:rPr>
      </w:pPr>
      <w:r w:rsidRPr="001202CF">
        <w:rPr>
          <w:i/>
        </w:rPr>
        <w:t>Zeszyt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439"/>
        <w:gridCol w:w="1439"/>
        <w:gridCol w:w="1912"/>
        <w:gridCol w:w="1757"/>
        <w:gridCol w:w="1790"/>
      </w:tblGrid>
      <w:tr w:rsidR="001202CF" w:rsidRPr="001202CF" w:rsidTr="006A7F8A">
        <w:tc>
          <w:tcPr>
            <w:tcW w:w="1722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celujący</w:t>
            </w:r>
          </w:p>
          <w:p w:rsidR="001202CF" w:rsidRPr="001202CF" w:rsidRDefault="001202CF" w:rsidP="001202CF"/>
        </w:tc>
        <w:tc>
          <w:tcPr>
            <w:tcW w:w="1614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bardzo dobry</w:t>
            </w:r>
          </w:p>
        </w:tc>
        <w:tc>
          <w:tcPr>
            <w:tcW w:w="1613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dobry</w:t>
            </w:r>
          </w:p>
        </w:tc>
        <w:tc>
          <w:tcPr>
            <w:tcW w:w="1618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dostateczny</w:t>
            </w:r>
          </w:p>
        </w:tc>
        <w:tc>
          <w:tcPr>
            <w:tcW w:w="1798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dopuszczający</w:t>
            </w:r>
          </w:p>
        </w:tc>
        <w:tc>
          <w:tcPr>
            <w:tcW w:w="1643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niedostateczny</w:t>
            </w:r>
          </w:p>
        </w:tc>
      </w:tr>
      <w:tr w:rsidR="001202CF" w:rsidRPr="001202CF" w:rsidTr="006A7F8A">
        <w:tc>
          <w:tcPr>
            <w:tcW w:w="1722" w:type="dxa"/>
          </w:tcPr>
          <w:p w:rsidR="001202CF" w:rsidRPr="001202CF" w:rsidRDefault="001202CF" w:rsidP="001202CF">
            <w:r w:rsidRPr="001202CF">
              <w:t>- prowadzony systematycznie,</w:t>
            </w:r>
          </w:p>
          <w:p w:rsidR="001202CF" w:rsidRPr="001202CF" w:rsidRDefault="001202CF" w:rsidP="001202CF">
            <w:r w:rsidRPr="001202CF">
              <w:t>- odznaczający się wyjątkową estetyką,</w:t>
            </w:r>
          </w:p>
        </w:tc>
        <w:tc>
          <w:tcPr>
            <w:tcW w:w="1614" w:type="dxa"/>
          </w:tcPr>
          <w:p w:rsidR="001202CF" w:rsidRPr="001202CF" w:rsidRDefault="001202CF" w:rsidP="001202CF">
            <w:r w:rsidRPr="001202CF">
              <w:t>- wpisane są wszystkie katechezy,</w:t>
            </w:r>
          </w:p>
          <w:p w:rsidR="001202CF" w:rsidRPr="001202CF" w:rsidRDefault="001202CF" w:rsidP="001202CF">
            <w:r w:rsidRPr="001202CF">
              <w:t>- prowadzony starannie,</w:t>
            </w:r>
          </w:p>
        </w:tc>
        <w:tc>
          <w:tcPr>
            <w:tcW w:w="1613" w:type="dxa"/>
          </w:tcPr>
          <w:p w:rsidR="001202CF" w:rsidRPr="001202CF" w:rsidRDefault="001202CF" w:rsidP="001202CF">
            <w:r w:rsidRPr="001202CF">
              <w:t>- prowadzony starannie,</w:t>
            </w:r>
          </w:p>
          <w:p w:rsidR="001202CF" w:rsidRPr="001202CF" w:rsidRDefault="001202CF" w:rsidP="001202CF">
            <w:r w:rsidRPr="001202CF">
              <w:t>- brakuje</w:t>
            </w:r>
          </w:p>
          <w:p w:rsidR="001202CF" w:rsidRPr="001202CF" w:rsidRDefault="001202CF" w:rsidP="001202CF">
            <w:r w:rsidRPr="001202CF">
              <w:t>25% katechez,</w:t>
            </w:r>
          </w:p>
          <w:p w:rsidR="001202CF" w:rsidRPr="001202CF" w:rsidRDefault="001202CF" w:rsidP="001202CF">
            <w:r w:rsidRPr="001202CF">
              <w:t xml:space="preserve"> </w:t>
            </w:r>
          </w:p>
        </w:tc>
        <w:tc>
          <w:tcPr>
            <w:tcW w:w="1618" w:type="dxa"/>
          </w:tcPr>
          <w:p w:rsidR="001202CF" w:rsidRPr="001202CF" w:rsidRDefault="001202CF" w:rsidP="001202CF">
            <w:r w:rsidRPr="001202CF">
              <w:t>- prowadzony niesystematycznie, niestarannie,</w:t>
            </w:r>
          </w:p>
          <w:p w:rsidR="001202CF" w:rsidRPr="001202CF" w:rsidRDefault="001202CF" w:rsidP="001202CF">
            <w:r w:rsidRPr="001202CF">
              <w:t>- luki sięgające 50% katechez,</w:t>
            </w:r>
          </w:p>
        </w:tc>
        <w:tc>
          <w:tcPr>
            <w:tcW w:w="1798" w:type="dxa"/>
          </w:tcPr>
          <w:p w:rsidR="001202CF" w:rsidRPr="001202CF" w:rsidRDefault="001202CF" w:rsidP="001202CF">
            <w:r w:rsidRPr="001202CF">
              <w:t>- fragmentaryczne notatki,</w:t>
            </w:r>
          </w:p>
          <w:p w:rsidR="001202CF" w:rsidRPr="001202CF" w:rsidRDefault="001202CF" w:rsidP="001202CF">
            <w:r w:rsidRPr="001202CF">
              <w:t>- rażąca estetyka,</w:t>
            </w:r>
          </w:p>
        </w:tc>
        <w:tc>
          <w:tcPr>
            <w:tcW w:w="1643" w:type="dxa"/>
          </w:tcPr>
          <w:p w:rsidR="001202CF" w:rsidRPr="001202CF" w:rsidRDefault="001202CF" w:rsidP="001202CF">
            <w:r w:rsidRPr="001202CF">
              <w:t>- nie spełnia wymagań na ocenę dopuszczającą,</w:t>
            </w:r>
          </w:p>
          <w:p w:rsidR="001202CF" w:rsidRPr="001202CF" w:rsidRDefault="001202CF" w:rsidP="001202CF">
            <w:r w:rsidRPr="001202CF">
              <w:t xml:space="preserve">- nie ma możliwości skontrolowania zeszytu lub jest nieprzedstawiany </w:t>
            </w:r>
            <w:r w:rsidRPr="001202CF">
              <w:lastRenderedPageBreak/>
              <w:t>do kontroli,</w:t>
            </w:r>
          </w:p>
        </w:tc>
      </w:tr>
    </w:tbl>
    <w:p w:rsidR="001202CF" w:rsidRPr="001202CF" w:rsidRDefault="001202CF" w:rsidP="001202CF">
      <w:pPr>
        <w:rPr>
          <w:i/>
        </w:rPr>
      </w:pPr>
    </w:p>
    <w:p w:rsidR="001202CF" w:rsidRPr="001202CF" w:rsidRDefault="001202CF" w:rsidP="001202CF">
      <w:pPr>
        <w:rPr>
          <w:i/>
        </w:rPr>
      </w:pPr>
    </w:p>
    <w:p w:rsidR="001202CF" w:rsidRPr="001202CF" w:rsidRDefault="001202CF" w:rsidP="001202CF">
      <w:pPr>
        <w:rPr>
          <w:i/>
        </w:rPr>
      </w:pPr>
      <w:r w:rsidRPr="001202CF">
        <w:rPr>
          <w:i/>
        </w:rPr>
        <w:t>Postawa na lekcji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617"/>
        <w:gridCol w:w="1617"/>
        <w:gridCol w:w="1618"/>
        <w:gridCol w:w="1795"/>
        <w:gridCol w:w="1637"/>
      </w:tblGrid>
      <w:tr w:rsidR="001202CF" w:rsidRPr="001202CF" w:rsidTr="006A7F8A">
        <w:tc>
          <w:tcPr>
            <w:tcW w:w="1728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celujący</w:t>
            </w:r>
          </w:p>
        </w:tc>
        <w:tc>
          <w:tcPr>
            <w:tcW w:w="1620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bardzo dobry</w:t>
            </w:r>
          </w:p>
        </w:tc>
        <w:tc>
          <w:tcPr>
            <w:tcW w:w="1620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dobry</w:t>
            </w:r>
          </w:p>
        </w:tc>
        <w:tc>
          <w:tcPr>
            <w:tcW w:w="1620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dostateczny</w:t>
            </w:r>
          </w:p>
        </w:tc>
        <w:tc>
          <w:tcPr>
            <w:tcW w:w="1800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dopuszczający</w:t>
            </w:r>
          </w:p>
        </w:tc>
        <w:tc>
          <w:tcPr>
            <w:tcW w:w="1620" w:type="dxa"/>
          </w:tcPr>
          <w:p w:rsidR="001202CF" w:rsidRPr="001202CF" w:rsidRDefault="001202CF" w:rsidP="001202CF"/>
          <w:p w:rsidR="001202CF" w:rsidRPr="001202CF" w:rsidRDefault="001202CF" w:rsidP="001202CF">
            <w:r w:rsidRPr="001202CF">
              <w:t>niedostateczny</w:t>
            </w:r>
          </w:p>
          <w:p w:rsidR="001202CF" w:rsidRPr="001202CF" w:rsidRDefault="001202CF" w:rsidP="001202CF"/>
        </w:tc>
      </w:tr>
      <w:tr w:rsidR="001202CF" w:rsidRPr="001202CF" w:rsidTr="006A7F8A">
        <w:tc>
          <w:tcPr>
            <w:tcW w:w="1728" w:type="dxa"/>
          </w:tcPr>
          <w:p w:rsidR="001202CF" w:rsidRPr="001202CF" w:rsidRDefault="001202CF" w:rsidP="001202CF">
            <w:r w:rsidRPr="001202CF">
              <w:t xml:space="preserve">- uczeń podczas modlitwy przyjmuje właściwą </w:t>
            </w:r>
          </w:p>
          <w:p w:rsidR="001202CF" w:rsidRPr="001202CF" w:rsidRDefault="001202CF" w:rsidP="001202CF">
            <w:r w:rsidRPr="001202CF">
              <w:t xml:space="preserve">postawę ciała </w:t>
            </w:r>
          </w:p>
          <w:p w:rsidR="001202CF" w:rsidRPr="001202CF" w:rsidRDefault="001202CF" w:rsidP="001202CF">
            <w:r w:rsidRPr="001202CF">
              <w:t xml:space="preserve">i jest skupiony </w:t>
            </w:r>
          </w:p>
          <w:p w:rsidR="001202CF" w:rsidRPr="001202CF" w:rsidRDefault="001202CF" w:rsidP="001202CF">
            <w:r w:rsidRPr="001202CF">
              <w:t xml:space="preserve">na rozmowie </w:t>
            </w:r>
          </w:p>
          <w:p w:rsidR="001202CF" w:rsidRPr="001202CF" w:rsidRDefault="001202CF" w:rsidP="001202CF">
            <w:r w:rsidRPr="001202CF">
              <w:t>z Bogiem,</w:t>
            </w:r>
          </w:p>
          <w:p w:rsidR="001202CF" w:rsidRPr="001202CF" w:rsidRDefault="001202CF" w:rsidP="001202CF">
            <w:r w:rsidRPr="001202CF">
              <w:t>- zgłasza propozycje form modlitwy,</w:t>
            </w:r>
          </w:p>
          <w:p w:rsidR="001202CF" w:rsidRPr="001202CF" w:rsidRDefault="001202CF" w:rsidP="001202CF">
            <w:r w:rsidRPr="001202CF">
              <w:t xml:space="preserve">- swoim </w:t>
            </w:r>
          </w:p>
          <w:p w:rsidR="001202CF" w:rsidRPr="001202CF" w:rsidRDefault="001202CF" w:rsidP="001202CF">
            <w:r w:rsidRPr="001202CF">
              <w:t xml:space="preserve">zachowaniem nie przeszkadza innym </w:t>
            </w:r>
          </w:p>
          <w:p w:rsidR="001202CF" w:rsidRPr="001202CF" w:rsidRDefault="001202CF" w:rsidP="001202CF">
            <w:r w:rsidRPr="001202CF">
              <w:t>w pracy,</w:t>
            </w:r>
          </w:p>
          <w:p w:rsidR="001202CF" w:rsidRPr="001202CF" w:rsidRDefault="001202CF" w:rsidP="001202CF">
            <w:r w:rsidRPr="001202CF">
              <w:t>- stosuje się do zasady: jeden mówi, pozostali słuchają,</w:t>
            </w:r>
          </w:p>
          <w:p w:rsidR="001202CF" w:rsidRPr="001202CF" w:rsidRDefault="001202CF" w:rsidP="001202CF">
            <w:r w:rsidRPr="001202CF">
              <w:t xml:space="preserve">- szanuje </w:t>
            </w:r>
          </w:p>
          <w:p w:rsidR="001202CF" w:rsidRPr="001202CF" w:rsidRDefault="001202CF" w:rsidP="001202CF">
            <w:r w:rsidRPr="001202CF">
              <w:t xml:space="preserve">wypowiedzi innych nawet wówczas gdy posiada inne zdanie na dany </w:t>
            </w:r>
            <w:r w:rsidRPr="001202CF">
              <w:lastRenderedPageBreak/>
              <w:t>temat,</w:t>
            </w:r>
          </w:p>
          <w:p w:rsidR="001202CF" w:rsidRPr="001202CF" w:rsidRDefault="001202CF" w:rsidP="001202CF">
            <w:r w:rsidRPr="001202CF">
              <w:t>- posiada określone pomoce (podręcznik,  zeszyt i inne).</w:t>
            </w:r>
          </w:p>
        </w:tc>
        <w:tc>
          <w:tcPr>
            <w:tcW w:w="1620" w:type="dxa"/>
          </w:tcPr>
          <w:p w:rsidR="001202CF" w:rsidRPr="001202CF" w:rsidRDefault="001202CF" w:rsidP="001202CF">
            <w:r w:rsidRPr="001202CF">
              <w:lastRenderedPageBreak/>
              <w:t xml:space="preserve">- uczeń podczas modlitwy przyjmuje właściwą </w:t>
            </w:r>
          </w:p>
          <w:p w:rsidR="001202CF" w:rsidRPr="001202CF" w:rsidRDefault="001202CF" w:rsidP="001202CF">
            <w:r w:rsidRPr="001202CF">
              <w:t>postawę ciała,</w:t>
            </w:r>
          </w:p>
          <w:p w:rsidR="001202CF" w:rsidRPr="001202CF" w:rsidRDefault="001202CF" w:rsidP="001202CF">
            <w:r w:rsidRPr="001202CF">
              <w:t xml:space="preserve">- swoim </w:t>
            </w:r>
          </w:p>
          <w:p w:rsidR="001202CF" w:rsidRPr="001202CF" w:rsidRDefault="001202CF" w:rsidP="001202CF">
            <w:r w:rsidRPr="001202CF">
              <w:t xml:space="preserve">zachowaniem nie zakłóca toku lekcji </w:t>
            </w:r>
          </w:p>
          <w:p w:rsidR="001202CF" w:rsidRPr="001202CF" w:rsidRDefault="001202CF" w:rsidP="001202CF">
            <w:r w:rsidRPr="001202CF">
              <w:t xml:space="preserve">i nie przeszkadza </w:t>
            </w:r>
          </w:p>
          <w:p w:rsidR="001202CF" w:rsidRPr="001202CF" w:rsidRDefault="001202CF" w:rsidP="001202CF">
            <w:r w:rsidRPr="001202CF">
              <w:t>innym w pracy,</w:t>
            </w:r>
          </w:p>
          <w:p w:rsidR="001202CF" w:rsidRPr="001202CF" w:rsidRDefault="001202CF" w:rsidP="001202CF">
            <w:r w:rsidRPr="001202CF">
              <w:t xml:space="preserve">- stosuje się do zasady: jeden mówi, pozostali </w:t>
            </w:r>
          </w:p>
          <w:p w:rsidR="001202CF" w:rsidRPr="001202CF" w:rsidRDefault="001202CF" w:rsidP="001202CF">
            <w:r w:rsidRPr="001202CF">
              <w:t>słuchają,</w:t>
            </w:r>
          </w:p>
          <w:p w:rsidR="001202CF" w:rsidRPr="001202CF" w:rsidRDefault="001202CF" w:rsidP="001202CF">
            <w:r w:rsidRPr="001202CF">
              <w:t xml:space="preserve">- szanuje zdania odmienne od swoich, </w:t>
            </w:r>
          </w:p>
          <w:p w:rsidR="001202CF" w:rsidRPr="001202CF" w:rsidRDefault="001202CF" w:rsidP="001202CF">
            <w:r w:rsidRPr="001202CF">
              <w:t xml:space="preserve">- posiada określone pomoce </w:t>
            </w:r>
          </w:p>
          <w:p w:rsidR="001202CF" w:rsidRPr="001202CF" w:rsidRDefault="001202CF" w:rsidP="001202CF">
            <w:r w:rsidRPr="001202CF">
              <w:t xml:space="preserve">(podręcznik,  </w:t>
            </w:r>
            <w:r w:rsidRPr="001202CF">
              <w:lastRenderedPageBreak/>
              <w:t>zeszyt i inne).</w:t>
            </w:r>
          </w:p>
        </w:tc>
        <w:tc>
          <w:tcPr>
            <w:tcW w:w="1620" w:type="dxa"/>
          </w:tcPr>
          <w:p w:rsidR="001202CF" w:rsidRPr="001202CF" w:rsidRDefault="001202CF" w:rsidP="001202CF">
            <w:r w:rsidRPr="001202CF">
              <w:lastRenderedPageBreak/>
              <w:t xml:space="preserve">- uczeń </w:t>
            </w:r>
          </w:p>
          <w:p w:rsidR="001202CF" w:rsidRPr="001202CF" w:rsidRDefault="001202CF" w:rsidP="001202CF">
            <w:r w:rsidRPr="001202CF">
              <w:t xml:space="preserve">najczęściej podczas </w:t>
            </w:r>
          </w:p>
          <w:p w:rsidR="001202CF" w:rsidRPr="001202CF" w:rsidRDefault="001202CF" w:rsidP="001202CF">
            <w:r w:rsidRPr="001202CF">
              <w:t xml:space="preserve">modlitwy przyjmuje właściwą </w:t>
            </w:r>
          </w:p>
          <w:p w:rsidR="001202CF" w:rsidRPr="001202CF" w:rsidRDefault="001202CF" w:rsidP="001202CF">
            <w:r w:rsidRPr="001202CF">
              <w:t>postawę,</w:t>
            </w:r>
          </w:p>
          <w:p w:rsidR="001202CF" w:rsidRPr="001202CF" w:rsidRDefault="001202CF" w:rsidP="001202CF">
            <w:r w:rsidRPr="001202CF">
              <w:t>- zdarza mu się swoim zachowaniem przeszkadzać innym w pracy i zakłócać tok lekcji,</w:t>
            </w:r>
          </w:p>
          <w:p w:rsidR="001202CF" w:rsidRPr="001202CF" w:rsidRDefault="001202CF" w:rsidP="001202CF">
            <w:r w:rsidRPr="001202CF">
              <w:t>- nie zawsze stosuje się do zasady: jeden mówi, pozostali słuchają,</w:t>
            </w:r>
          </w:p>
          <w:p w:rsidR="001202CF" w:rsidRPr="001202CF" w:rsidRDefault="001202CF" w:rsidP="001202CF">
            <w:r w:rsidRPr="001202CF">
              <w:t xml:space="preserve">- stara się szanować opinie i zdania odmienne od własnych, </w:t>
            </w:r>
          </w:p>
          <w:p w:rsidR="001202CF" w:rsidRPr="001202CF" w:rsidRDefault="001202CF" w:rsidP="001202CF">
            <w:r w:rsidRPr="001202CF">
              <w:t xml:space="preserve">- posiada określone pomoce </w:t>
            </w:r>
          </w:p>
          <w:p w:rsidR="001202CF" w:rsidRPr="001202CF" w:rsidRDefault="001202CF" w:rsidP="001202CF">
            <w:r w:rsidRPr="001202CF">
              <w:lastRenderedPageBreak/>
              <w:t>(podręcznik,  zeszyt i inne).</w:t>
            </w:r>
          </w:p>
        </w:tc>
        <w:tc>
          <w:tcPr>
            <w:tcW w:w="1620" w:type="dxa"/>
          </w:tcPr>
          <w:p w:rsidR="001202CF" w:rsidRPr="001202CF" w:rsidRDefault="001202CF" w:rsidP="001202CF">
            <w:r w:rsidRPr="001202CF">
              <w:lastRenderedPageBreak/>
              <w:t>- uczeń podczas modlitwy rozprasza innych,</w:t>
            </w:r>
          </w:p>
          <w:p w:rsidR="001202CF" w:rsidRPr="001202CF" w:rsidRDefault="001202CF" w:rsidP="001202CF">
            <w:r w:rsidRPr="001202CF">
              <w:t xml:space="preserve">- swoim </w:t>
            </w:r>
          </w:p>
          <w:p w:rsidR="001202CF" w:rsidRPr="001202CF" w:rsidRDefault="001202CF" w:rsidP="001202CF">
            <w:r w:rsidRPr="001202CF">
              <w:t xml:space="preserve">zachowaniem zakłóca tok lekcji i przeszkadza </w:t>
            </w:r>
          </w:p>
          <w:p w:rsidR="001202CF" w:rsidRPr="001202CF" w:rsidRDefault="001202CF" w:rsidP="001202CF">
            <w:r w:rsidRPr="001202CF">
              <w:t>innym w pracy,</w:t>
            </w:r>
          </w:p>
          <w:p w:rsidR="001202CF" w:rsidRPr="001202CF" w:rsidRDefault="001202CF" w:rsidP="001202CF">
            <w:r w:rsidRPr="001202CF">
              <w:t>- łamie zasadę: jeden mówi, pozostali słuchają,</w:t>
            </w:r>
          </w:p>
          <w:p w:rsidR="001202CF" w:rsidRPr="001202CF" w:rsidRDefault="001202CF" w:rsidP="001202CF">
            <w:r w:rsidRPr="001202CF">
              <w:t xml:space="preserve">- nie zachowuje postawy szacunku </w:t>
            </w:r>
          </w:p>
          <w:p w:rsidR="001202CF" w:rsidRPr="001202CF" w:rsidRDefault="001202CF" w:rsidP="001202CF">
            <w:r w:rsidRPr="001202CF">
              <w:t xml:space="preserve">wobec osób posiadających zdania </w:t>
            </w:r>
          </w:p>
          <w:p w:rsidR="001202CF" w:rsidRPr="001202CF" w:rsidRDefault="001202CF" w:rsidP="001202CF">
            <w:r w:rsidRPr="001202CF">
              <w:t xml:space="preserve">odmienne </w:t>
            </w:r>
          </w:p>
          <w:p w:rsidR="001202CF" w:rsidRPr="001202CF" w:rsidRDefault="001202CF" w:rsidP="001202CF">
            <w:r w:rsidRPr="001202CF">
              <w:t>od jego</w:t>
            </w:r>
          </w:p>
          <w:p w:rsidR="001202CF" w:rsidRPr="001202CF" w:rsidRDefault="001202CF" w:rsidP="001202CF">
            <w:r w:rsidRPr="001202CF">
              <w:t>własnych,</w:t>
            </w:r>
          </w:p>
          <w:p w:rsidR="001202CF" w:rsidRPr="001202CF" w:rsidRDefault="001202CF" w:rsidP="001202CF">
            <w:r w:rsidRPr="001202CF">
              <w:t xml:space="preserve">- posiada niektóre pomoce </w:t>
            </w:r>
            <w:r w:rsidRPr="001202CF">
              <w:lastRenderedPageBreak/>
              <w:t>(podręcznik, zeszyt …).</w:t>
            </w:r>
          </w:p>
        </w:tc>
        <w:tc>
          <w:tcPr>
            <w:tcW w:w="1800" w:type="dxa"/>
          </w:tcPr>
          <w:p w:rsidR="001202CF" w:rsidRPr="001202CF" w:rsidRDefault="001202CF" w:rsidP="001202CF">
            <w:r w:rsidRPr="001202CF">
              <w:lastRenderedPageBreak/>
              <w:t>- uczeń nie dba o atmosferę skupienia podczas modlitwy, rozpraszając innych,</w:t>
            </w:r>
          </w:p>
          <w:p w:rsidR="001202CF" w:rsidRPr="001202CF" w:rsidRDefault="001202CF" w:rsidP="001202CF">
            <w:r w:rsidRPr="001202CF">
              <w:t xml:space="preserve">- nie stosuje się do zasady: </w:t>
            </w:r>
          </w:p>
          <w:p w:rsidR="001202CF" w:rsidRPr="001202CF" w:rsidRDefault="001202CF" w:rsidP="001202CF">
            <w:r w:rsidRPr="001202CF">
              <w:t>jeden mówi, pozostali słuchają,</w:t>
            </w:r>
          </w:p>
          <w:p w:rsidR="001202CF" w:rsidRPr="001202CF" w:rsidRDefault="001202CF" w:rsidP="001202CF">
            <w:r w:rsidRPr="001202CF">
              <w:t xml:space="preserve">- wykazuje </w:t>
            </w:r>
          </w:p>
          <w:p w:rsidR="001202CF" w:rsidRPr="001202CF" w:rsidRDefault="001202CF" w:rsidP="001202CF">
            <w:r w:rsidRPr="001202CF">
              <w:t>postawę lekceważącą wobec wypowiedzi innych,</w:t>
            </w:r>
          </w:p>
          <w:p w:rsidR="001202CF" w:rsidRPr="001202CF" w:rsidRDefault="001202CF" w:rsidP="001202CF">
            <w:r w:rsidRPr="001202CF">
              <w:t>- nie okazuje szacunku wobec rzeczy świętych, nauczyciela i kolegów,</w:t>
            </w:r>
          </w:p>
          <w:p w:rsidR="001202CF" w:rsidRPr="001202CF" w:rsidRDefault="001202CF" w:rsidP="001202CF">
            <w:r w:rsidRPr="001202CF">
              <w:t>- nie przynosi koniecznych pomocy.</w:t>
            </w:r>
          </w:p>
        </w:tc>
        <w:tc>
          <w:tcPr>
            <w:tcW w:w="1620" w:type="dxa"/>
          </w:tcPr>
          <w:p w:rsidR="001202CF" w:rsidRPr="001202CF" w:rsidRDefault="001202CF" w:rsidP="001202CF">
            <w:r w:rsidRPr="001202CF">
              <w:t>- postawa ucznia przeczy podstawowym zasadom relacji międzyludzkich,</w:t>
            </w:r>
          </w:p>
          <w:p w:rsidR="001202CF" w:rsidRPr="001202CF" w:rsidRDefault="001202CF" w:rsidP="001202CF">
            <w:r w:rsidRPr="001202CF">
              <w:t xml:space="preserve">- ma lekceważący stosunek </w:t>
            </w:r>
          </w:p>
          <w:p w:rsidR="001202CF" w:rsidRPr="001202CF" w:rsidRDefault="001202CF" w:rsidP="001202CF">
            <w:r w:rsidRPr="001202CF">
              <w:t xml:space="preserve">do przedmiotu </w:t>
            </w:r>
          </w:p>
          <w:p w:rsidR="001202CF" w:rsidRPr="001202CF" w:rsidRDefault="001202CF" w:rsidP="001202CF">
            <w:r w:rsidRPr="001202CF">
              <w:t>i nauczyciela,</w:t>
            </w:r>
          </w:p>
          <w:p w:rsidR="001202CF" w:rsidRPr="001202CF" w:rsidRDefault="001202CF" w:rsidP="001202CF">
            <w:r w:rsidRPr="001202CF">
              <w:t xml:space="preserve">- oddziałuje negatywnie </w:t>
            </w:r>
          </w:p>
          <w:p w:rsidR="001202CF" w:rsidRPr="001202CF" w:rsidRDefault="001202CF" w:rsidP="001202CF">
            <w:r w:rsidRPr="001202CF">
              <w:t xml:space="preserve">na grupę, </w:t>
            </w:r>
          </w:p>
          <w:p w:rsidR="001202CF" w:rsidRPr="001202CF" w:rsidRDefault="001202CF" w:rsidP="001202CF">
            <w:r w:rsidRPr="001202CF">
              <w:t xml:space="preserve">przeszkadza </w:t>
            </w:r>
          </w:p>
          <w:p w:rsidR="001202CF" w:rsidRPr="001202CF" w:rsidRDefault="001202CF" w:rsidP="001202CF">
            <w:r w:rsidRPr="001202CF">
              <w:t>w pracy,</w:t>
            </w:r>
          </w:p>
          <w:p w:rsidR="001202CF" w:rsidRPr="001202CF" w:rsidRDefault="001202CF" w:rsidP="001202CF">
            <w:r w:rsidRPr="001202CF">
              <w:t xml:space="preserve">- ignoruje </w:t>
            </w:r>
          </w:p>
          <w:p w:rsidR="001202CF" w:rsidRPr="001202CF" w:rsidRDefault="001202CF" w:rsidP="001202CF">
            <w:r w:rsidRPr="001202CF">
              <w:t>pomysły innych osób,</w:t>
            </w:r>
          </w:p>
          <w:p w:rsidR="001202CF" w:rsidRPr="001202CF" w:rsidRDefault="001202CF" w:rsidP="001202CF">
            <w:r w:rsidRPr="001202CF">
              <w:t>- notorycznie nie przynosi żadnych pomocy.</w:t>
            </w:r>
          </w:p>
          <w:p w:rsidR="001202CF" w:rsidRPr="001202CF" w:rsidRDefault="001202CF" w:rsidP="001202CF"/>
          <w:p w:rsidR="001202CF" w:rsidRPr="001202CF" w:rsidRDefault="001202CF" w:rsidP="001202CF"/>
        </w:tc>
      </w:tr>
    </w:tbl>
    <w:p w:rsidR="001202CF" w:rsidRPr="001202CF" w:rsidRDefault="001202CF" w:rsidP="001202CF"/>
    <w:p w:rsidR="001202CF" w:rsidRPr="001202CF" w:rsidRDefault="001202CF" w:rsidP="001202CF"/>
    <w:p w:rsidR="001202CF" w:rsidRPr="001202CF" w:rsidRDefault="001202CF" w:rsidP="001202CF"/>
    <w:p w:rsidR="001202CF" w:rsidRPr="001202CF" w:rsidRDefault="001202CF" w:rsidP="001202CF"/>
    <w:p w:rsidR="001202CF" w:rsidRPr="001202CF" w:rsidRDefault="001202CF" w:rsidP="001202CF"/>
    <w:sectPr w:rsidR="001202CF" w:rsidRPr="0012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7F1"/>
    <w:multiLevelType w:val="hybridMultilevel"/>
    <w:tmpl w:val="F96092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980E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E63D5"/>
    <w:multiLevelType w:val="hybridMultilevel"/>
    <w:tmpl w:val="75301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550AB2"/>
    <w:multiLevelType w:val="hybridMultilevel"/>
    <w:tmpl w:val="E3CE0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E5622"/>
    <w:multiLevelType w:val="hybridMultilevel"/>
    <w:tmpl w:val="4858B54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CF"/>
    <w:rsid w:val="001202CF"/>
    <w:rsid w:val="005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2013-11-12T10:21:00Z</dcterms:created>
  <dcterms:modified xsi:type="dcterms:W3CDTF">2013-11-12T10:25:00Z</dcterms:modified>
</cp:coreProperties>
</file>